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7192" w14:textId="77777777" w:rsidR="00665A50" w:rsidRPr="00F82832" w:rsidRDefault="006D31BD" w:rsidP="006D31BD">
      <w:pPr>
        <w:jc w:val="center"/>
        <w:rPr>
          <w:rFonts w:ascii="Cambria" w:hAnsi="Cambria"/>
          <w:sz w:val="32"/>
          <w:szCs w:val="32"/>
        </w:rPr>
      </w:pPr>
      <w:r w:rsidRPr="00F82832">
        <w:rPr>
          <w:rFonts w:ascii="Cambria" w:hAnsi="Cambria"/>
          <w:sz w:val="32"/>
          <w:szCs w:val="32"/>
        </w:rPr>
        <w:t>Deployment Form</w:t>
      </w:r>
    </w:p>
    <w:p w14:paraId="0C0ED718" w14:textId="77777777" w:rsidR="00F82832" w:rsidRPr="00F82832" w:rsidRDefault="00F82832" w:rsidP="006D31BD">
      <w:pPr>
        <w:jc w:val="center"/>
        <w:rPr>
          <w:rFonts w:ascii="Cambria" w:hAnsi="Cambria"/>
          <w:sz w:val="24"/>
          <w:szCs w:val="24"/>
        </w:rPr>
      </w:pPr>
      <w:r w:rsidRPr="00F82832">
        <w:rPr>
          <w:rFonts w:ascii="Cambria" w:hAnsi="Cambria"/>
          <w:sz w:val="24"/>
          <w:szCs w:val="24"/>
        </w:rPr>
        <w:t>We will use the information on this form to support our Musketeer sessions and to ensure that class teachers are fully aware of deployments. We are more than happy for you to come into school and talk us through the deployment and we can fill out the form together</w:t>
      </w:r>
      <w:r w:rsidR="00FB4BA2">
        <w:rPr>
          <w:rFonts w:ascii="Cambria" w:hAnsi="Cambria"/>
          <w:sz w:val="24"/>
          <w:szCs w:val="24"/>
        </w:rPr>
        <w:t xml:space="preserve"> if you would like to</w:t>
      </w:r>
      <w:r w:rsidRPr="00F82832">
        <w:rPr>
          <w:rFonts w:ascii="Cambria" w:hAnsi="Cambria"/>
          <w:sz w:val="24"/>
          <w:szCs w:val="24"/>
        </w:rPr>
        <w:t xml:space="preserve">. </w:t>
      </w:r>
      <w:r>
        <w:rPr>
          <w:rFonts w:ascii="Cambria" w:hAnsi="Cambria"/>
          <w:sz w:val="24"/>
          <w:szCs w:val="24"/>
        </w:rPr>
        <w:t xml:space="preserve">This form can also be used to tell us about any changes to working routines or base ports etc. </w:t>
      </w:r>
    </w:p>
    <w:tbl>
      <w:tblPr>
        <w:tblStyle w:val="TableGrid"/>
        <w:tblW w:w="10167" w:type="dxa"/>
        <w:tblInd w:w="-674" w:type="dxa"/>
        <w:tblLook w:val="04A0" w:firstRow="1" w:lastRow="0" w:firstColumn="1" w:lastColumn="0" w:noHBand="0" w:noVBand="1"/>
      </w:tblPr>
      <w:tblGrid>
        <w:gridCol w:w="3930"/>
        <w:gridCol w:w="6237"/>
      </w:tblGrid>
      <w:tr w:rsidR="006D31BD" w14:paraId="06958429" w14:textId="77777777" w:rsidTr="00CB76F1">
        <w:tc>
          <w:tcPr>
            <w:tcW w:w="3930" w:type="dxa"/>
          </w:tcPr>
          <w:p w14:paraId="305E5A29" w14:textId="77777777" w:rsidR="006D31BD" w:rsidRPr="00F82832" w:rsidRDefault="006D31BD" w:rsidP="006D31BD">
            <w:pPr>
              <w:rPr>
                <w:rFonts w:ascii="Cambria" w:hAnsi="Cambria"/>
                <w:sz w:val="28"/>
                <w:szCs w:val="28"/>
              </w:rPr>
            </w:pPr>
            <w:r w:rsidRPr="00F82832">
              <w:rPr>
                <w:rFonts w:ascii="Cambria" w:hAnsi="Cambria"/>
                <w:sz w:val="28"/>
                <w:szCs w:val="28"/>
              </w:rPr>
              <w:t>Name of child</w:t>
            </w:r>
          </w:p>
        </w:tc>
        <w:tc>
          <w:tcPr>
            <w:tcW w:w="6237" w:type="dxa"/>
          </w:tcPr>
          <w:p w14:paraId="2EB59157" w14:textId="77777777" w:rsidR="006D31BD" w:rsidRDefault="006D31BD" w:rsidP="006D31BD">
            <w:pPr>
              <w:jc w:val="center"/>
            </w:pPr>
          </w:p>
        </w:tc>
      </w:tr>
      <w:tr w:rsidR="006D31BD" w14:paraId="1904BC93" w14:textId="77777777" w:rsidTr="00CB76F1">
        <w:tc>
          <w:tcPr>
            <w:tcW w:w="3930" w:type="dxa"/>
          </w:tcPr>
          <w:p w14:paraId="30FBCC4C" w14:textId="77777777" w:rsidR="006D31BD" w:rsidRPr="00F82832" w:rsidRDefault="006D31BD" w:rsidP="006D31BD">
            <w:pPr>
              <w:rPr>
                <w:rFonts w:ascii="Cambria" w:hAnsi="Cambria"/>
                <w:sz w:val="28"/>
                <w:szCs w:val="28"/>
              </w:rPr>
            </w:pPr>
            <w:r w:rsidRPr="00F82832">
              <w:rPr>
                <w:rFonts w:ascii="Cambria" w:hAnsi="Cambria"/>
                <w:sz w:val="28"/>
                <w:szCs w:val="28"/>
              </w:rPr>
              <w:t>Parent deploying</w:t>
            </w:r>
          </w:p>
        </w:tc>
        <w:tc>
          <w:tcPr>
            <w:tcW w:w="6237" w:type="dxa"/>
          </w:tcPr>
          <w:p w14:paraId="46D94A50" w14:textId="77777777" w:rsidR="006D31BD" w:rsidRDefault="006D31BD" w:rsidP="006D31BD">
            <w:pPr>
              <w:jc w:val="center"/>
            </w:pPr>
          </w:p>
        </w:tc>
      </w:tr>
      <w:tr w:rsidR="006D31BD" w14:paraId="17EE04B5" w14:textId="77777777" w:rsidTr="00CB76F1">
        <w:tc>
          <w:tcPr>
            <w:tcW w:w="3930" w:type="dxa"/>
          </w:tcPr>
          <w:p w14:paraId="65C32140" w14:textId="77777777" w:rsidR="006D31BD" w:rsidRPr="00F82832" w:rsidRDefault="006D31BD" w:rsidP="006D31BD">
            <w:pPr>
              <w:rPr>
                <w:rFonts w:ascii="Cambria" w:hAnsi="Cambria"/>
                <w:i/>
                <w:sz w:val="28"/>
                <w:szCs w:val="28"/>
              </w:rPr>
            </w:pPr>
            <w:r w:rsidRPr="00F82832">
              <w:rPr>
                <w:rFonts w:ascii="Cambria" w:hAnsi="Cambria"/>
                <w:sz w:val="28"/>
                <w:szCs w:val="28"/>
              </w:rPr>
              <w:t xml:space="preserve">Details of deployment </w:t>
            </w:r>
            <w:r w:rsidRPr="00F82832">
              <w:rPr>
                <w:rFonts w:ascii="Cambria" w:hAnsi="Cambria"/>
                <w:i/>
                <w:sz w:val="28"/>
                <w:szCs w:val="28"/>
              </w:rPr>
              <w:t>(where possible, these can be as vague as you need them to be)</w:t>
            </w:r>
          </w:p>
          <w:p w14:paraId="09DF89E4" w14:textId="77777777" w:rsidR="006D31BD" w:rsidRPr="00F82832" w:rsidRDefault="006D31BD" w:rsidP="00F82832">
            <w:pPr>
              <w:rPr>
                <w:rFonts w:ascii="Cambria" w:hAnsi="Cambria"/>
                <w:sz w:val="24"/>
                <w:szCs w:val="24"/>
              </w:rPr>
            </w:pPr>
            <w:r w:rsidRPr="00F82832">
              <w:rPr>
                <w:rFonts w:ascii="Cambria" w:hAnsi="Cambria"/>
                <w:sz w:val="24"/>
                <w:szCs w:val="24"/>
              </w:rPr>
              <w:t xml:space="preserve">This allows us to talk to your child about </w:t>
            </w:r>
            <w:r w:rsidR="00F82832">
              <w:rPr>
                <w:rFonts w:ascii="Cambria" w:hAnsi="Cambria"/>
                <w:sz w:val="24"/>
                <w:szCs w:val="24"/>
              </w:rPr>
              <w:t>things relevant to your</w:t>
            </w:r>
            <w:r w:rsidRPr="00F82832">
              <w:rPr>
                <w:rFonts w:ascii="Cambria" w:hAnsi="Cambria"/>
                <w:sz w:val="24"/>
                <w:szCs w:val="24"/>
              </w:rPr>
              <w:t xml:space="preserve"> deployment, ie the ship or the country you are in</w:t>
            </w:r>
            <w:r w:rsidR="00CB76F1">
              <w:rPr>
                <w:rFonts w:ascii="Cambria" w:hAnsi="Cambria"/>
                <w:sz w:val="24"/>
                <w:szCs w:val="24"/>
              </w:rPr>
              <w:t xml:space="preserve"> and use our map </w:t>
            </w:r>
          </w:p>
        </w:tc>
        <w:tc>
          <w:tcPr>
            <w:tcW w:w="6237" w:type="dxa"/>
          </w:tcPr>
          <w:p w14:paraId="5FB9AA0C" w14:textId="77777777" w:rsidR="006D31BD" w:rsidRDefault="006D31BD" w:rsidP="006D31BD">
            <w:pPr>
              <w:jc w:val="center"/>
            </w:pPr>
          </w:p>
          <w:p w14:paraId="70BD6D5E" w14:textId="77777777" w:rsidR="00F82832" w:rsidRDefault="00F82832" w:rsidP="006D31BD">
            <w:pPr>
              <w:jc w:val="center"/>
            </w:pPr>
          </w:p>
          <w:p w14:paraId="2E199547" w14:textId="77777777" w:rsidR="00F82832" w:rsidRDefault="00F82832" w:rsidP="006D31BD">
            <w:pPr>
              <w:jc w:val="center"/>
            </w:pPr>
          </w:p>
          <w:p w14:paraId="26808E73" w14:textId="77777777" w:rsidR="00F82832" w:rsidRDefault="00F82832" w:rsidP="006D31BD">
            <w:pPr>
              <w:jc w:val="center"/>
            </w:pPr>
          </w:p>
          <w:p w14:paraId="2CE59A76" w14:textId="77777777" w:rsidR="00F82832" w:rsidRDefault="00F82832" w:rsidP="00F82832">
            <w:pPr>
              <w:jc w:val="center"/>
            </w:pPr>
          </w:p>
          <w:p w14:paraId="7F635BAF" w14:textId="77777777" w:rsidR="00F82832" w:rsidRDefault="00F82832" w:rsidP="00F82832">
            <w:pPr>
              <w:jc w:val="center"/>
            </w:pPr>
          </w:p>
          <w:p w14:paraId="21C138F8" w14:textId="77777777" w:rsidR="00F82832" w:rsidRDefault="00F82832" w:rsidP="00F82832">
            <w:pPr>
              <w:jc w:val="center"/>
            </w:pPr>
          </w:p>
          <w:p w14:paraId="0CB34742" w14:textId="77777777" w:rsidR="00F82832" w:rsidRDefault="00F82832" w:rsidP="00F82832">
            <w:pPr>
              <w:jc w:val="center"/>
            </w:pPr>
          </w:p>
          <w:p w14:paraId="54C15530" w14:textId="77777777" w:rsidR="00F82832" w:rsidRDefault="00F82832" w:rsidP="00F82832">
            <w:pPr>
              <w:jc w:val="center"/>
            </w:pPr>
          </w:p>
        </w:tc>
      </w:tr>
      <w:tr w:rsidR="006D31BD" w14:paraId="01503760" w14:textId="77777777" w:rsidTr="00CB76F1">
        <w:tc>
          <w:tcPr>
            <w:tcW w:w="3930" w:type="dxa"/>
          </w:tcPr>
          <w:p w14:paraId="2137474F" w14:textId="77777777" w:rsidR="006D31BD" w:rsidRPr="00F82832" w:rsidRDefault="00CB76F1" w:rsidP="006D31BD">
            <w:pPr>
              <w:rPr>
                <w:rFonts w:ascii="Cambria" w:hAnsi="Cambria"/>
                <w:sz w:val="28"/>
                <w:szCs w:val="28"/>
              </w:rPr>
            </w:pPr>
            <w:r>
              <w:rPr>
                <w:rFonts w:ascii="Cambria" w:hAnsi="Cambria"/>
                <w:sz w:val="28"/>
                <w:szCs w:val="28"/>
              </w:rPr>
              <w:t xml:space="preserve">Service Number and </w:t>
            </w:r>
            <w:r w:rsidR="006D31BD" w:rsidRPr="00F82832">
              <w:rPr>
                <w:rFonts w:ascii="Cambria" w:hAnsi="Cambria"/>
                <w:sz w:val="28"/>
                <w:szCs w:val="28"/>
              </w:rPr>
              <w:t>BFPO Address</w:t>
            </w:r>
            <w:r w:rsidR="00F82832">
              <w:rPr>
                <w:rFonts w:ascii="Cambria" w:hAnsi="Cambria"/>
                <w:sz w:val="28"/>
                <w:szCs w:val="28"/>
              </w:rPr>
              <w:t xml:space="preserve"> </w:t>
            </w:r>
          </w:p>
        </w:tc>
        <w:tc>
          <w:tcPr>
            <w:tcW w:w="6237" w:type="dxa"/>
          </w:tcPr>
          <w:p w14:paraId="60B753F9" w14:textId="77777777" w:rsidR="006D31BD" w:rsidRDefault="006D31BD" w:rsidP="006D31BD">
            <w:pPr>
              <w:jc w:val="center"/>
            </w:pPr>
          </w:p>
          <w:p w14:paraId="741D7316" w14:textId="77777777" w:rsidR="00F82832" w:rsidRDefault="00F82832" w:rsidP="006D31BD">
            <w:pPr>
              <w:jc w:val="center"/>
            </w:pPr>
          </w:p>
          <w:p w14:paraId="28D507F5" w14:textId="77777777" w:rsidR="00F82832" w:rsidRDefault="00F82832" w:rsidP="006D31BD">
            <w:pPr>
              <w:jc w:val="center"/>
            </w:pPr>
          </w:p>
          <w:p w14:paraId="0F9F0A50" w14:textId="77777777" w:rsidR="00F82832" w:rsidRDefault="00F82832" w:rsidP="006D31BD">
            <w:pPr>
              <w:jc w:val="center"/>
            </w:pPr>
          </w:p>
          <w:p w14:paraId="635B5D67" w14:textId="77777777" w:rsidR="00F82832" w:rsidRDefault="00F82832" w:rsidP="005965D5"/>
          <w:p w14:paraId="431B170D" w14:textId="77777777" w:rsidR="00F82832" w:rsidRDefault="00F82832" w:rsidP="006D31BD">
            <w:pPr>
              <w:jc w:val="center"/>
            </w:pPr>
          </w:p>
        </w:tc>
      </w:tr>
      <w:tr w:rsidR="006D31BD" w14:paraId="24FBBA34" w14:textId="77777777" w:rsidTr="00CB76F1">
        <w:tc>
          <w:tcPr>
            <w:tcW w:w="3930" w:type="dxa"/>
          </w:tcPr>
          <w:p w14:paraId="7D6915B1" w14:textId="77777777" w:rsidR="006D31BD" w:rsidRPr="00F82832" w:rsidRDefault="006D31BD" w:rsidP="006D31BD">
            <w:pPr>
              <w:rPr>
                <w:rFonts w:ascii="Cambria" w:hAnsi="Cambria"/>
                <w:sz w:val="28"/>
                <w:szCs w:val="28"/>
              </w:rPr>
            </w:pPr>
            <w:r w:rsidRPr="00F82832">
              <w:rPr>
                <w:rFonts w:ascii="Cambria" w:hAnsi="Cambria"/>
                <w:sz w:val="28"/>
                <w:szCs w:val="28"/>
              </w:rPr>
              <w:t>Rough date expected home</w:t>
            </w:r>
          </w:p>
        </w:tc>
        <w:tc>
          <w:tcPr>
            <w:tcW w:w="6237" w:type="dxa"/>
          </w:tcPr>
          <w:p w14:paraId="437233DE" w14:textId="77777777" w:rsidR="006D31BD" w:rsidRDefault="006D31BD" w:rsidP="006D31BD">
            <w:pPr>
              <w:jc w:val="center"/>
            </w:pPr>
          </w:p>
          <w:p w14:paraId="0F3CA7BD" w14:textId="77777777" w:rsidR="00F82832" w:rsidRDefault="00F82832" w:rsidP="006D31BD">
            <w:pPr>
              <w:jc w:val="center"/>
            </w:pPr>
          </w:p>
        </w:tc>
      </w:tr>
      <w:tr w:rsidR="006D31BD" w14:paraId="0F2C551F" w14:textId="77777777" w:rsidTr="00CB76F1">
        <w:tc>
          <w:tcPr>
            <w:tcW w:w="3930" w:type="dxa"/>
          </w:tcPr>
          <w:p w14:paraId="68232DBC" w14:textId="77777777" w:rsidR="006D31BD" w:rsidRPr="00F82832" w:rsidRDefault="006D31BD" w:rsidP="006D31BD">
            <w:pPr>
              <w:rPr>
                <w:rFonts w:ascii="Cambria" w:hAnsi="Cambria"/>
                <w:sz w:val="28"/>
                <w:szCs w:val="28"/>
              </w:rPr>
            </w:pPr>
            <w:r w:rsidRPr="00F82832">
              <w:rPr>
                <w:rFonts w:ascii="Cambria" w:hAnsi="Cambria"/>
                <w:sz w:val="28"/>
                <w:szCs w:val="28"/>
              </w:rPr>
              <w:t xml:space="preserve">Anything else you think we should know? </w:t>
            </w:r>
          </w:p>
          <w:p w14:paraId="289E8520" w14:textId="77777777" w:rsidR="006D31BD" w:rsidRPr="00F82832" w:rsidRDefault="006D31BD" w:rsidP="006D31BD">
            <w:pPr>
              <w:rPr>
                <w:rFonts w:ascii="Cambria" w:hAnsi="Cambria"/>
                <w:sz w:val="24"/>
                <w:szCs w:val="24"/>
              </w:rPr>
            </w:pPr>
            <w:r w:rsidRPr="00F82832">
              <w:rPr>
                <w:rFonts w:ascii="Cambria" w:hAnsi="Cambria"/>
                <w:sz w:val="24"/>
                <w:szCs w:val="24"/>
              </w:rPr>
              <w:t>Ie any dates of special events happening before/during deployment</w:t>
            </w:r>
            <w:r w:rsidR="00CB76F1">
              <w:rPr>
                <w:rFonts w:ascii="Cambria" w:hAnsi="Cambria"/>
                <w:sz w:val="24"/>
                <w:szCs w:val="24"/>
              </w:rPr>
              <w:t xml:space="preserve"> such as birthdays</w:t>
            </w:r>
          </w:p>
        </w:tc>
        <w:tc>
          <w:tcPr>
            <w:tcW w:w="6237" w:type="dxa"/>
          </w:tcPr>
          <w:p w14:paraId="6465F1D1" w14:textId="77777777" w:rsidR="006D31BD" w:rsidRDefault="006D31BD" w:rsidP="006D31BD">
            <w:pPr>
              <w:jc w:val="center"/>
            </w:pPr>
          </w:p>
          <w:p w14:paraId="35FACCEC" w14:textId="77777777" w:rsidR="00F82832" w:rsidRDefault="00F82832" w:rsidP="006D31BD">
            <w:pPr>
              <w:jc w:val="center"/>
            </w:pPr>
          </w:p>
          <w:p w14:paraId="71944615" w14:textId="77777777" w:rsidR="00F82832" w:rsidRDefault="00F82832" w:rsidP="006D31BD">
            <w:pPr>
              <w:jc w:val="center"/>
            </w:pPr>
          </w:p>
          <w:p w14:paraId="6051975A" w14:textId="77777777" w:rsidR="00F82832" w:rsidRDefault="00F82832" w:rsidP="006D31BD">
            <w:pPr>
              <w:jc w:val="center"/>
            </w:pPr>
          </w:p>
          <w:p w14:paraId="35283E20" w14:textId="77777777" w:rsidR="00F82832" w:rsidRDefault="00F82832" w:rsidP="006D31BD">
            <w:pPr>
              <w:jc w:val="center"/>
            </w:pPr>
          </w:p>
          <w:p w14:paraId="63E410B6" w14:textId="77777777" w:rsidR="00F82832" w:rsidRDefault="00F82832" w:rsidP="006D31BD">
            <w:pPr>
              <w:jc w:val="center"/>
            </w:pPr>
          </w:p>
          <w:p w14:paraId="3F621412" w14:textId="77777777" w:rsidR="00F82832" w:rsidRDefault="00F82832" w:rsidP="006D31BD">
            <w:pPr>
              <w:jc w:val="center"/>
            </w:pPr>
          </w:p>
          <w:p w14:paraId="30A8DD58" w14:textId="77777777" w:rsidR="00F82832" w:rsidRDefault="00F82832" w:rsidP="006D31BD">
            <w:pPr>
              <w:jc w:val="center"/>
            </w:pPr>
          </w:p>
          <w:p w14:paraId="59403489" w14:textId="77777777" w:rsidR="00F82832" w:rsidRDefault="00F82832" w:rsidP="006D31BD">
            <w:pPr>
              <w:jc w:val="center"/>
            </w:pPr>
          </w:p>
        </w:tc>
      </w:tr>
      <w:tr w:rsidR="00F82832" w14:paraId="51090C70" w14:textId="77777777" w:rsidTr="00CB76F1">
        <w:tc>
          <w:tcPr>
            <w:tcW w:w="3930" w:type="dxa"/>
          </w:tcPr>
          <w:p w14:paraId="32CA4893" w14:textId="77777777" w:rsidR="00F82832" w:rsidRDefault="00F82832" w:rsidP="00F82832">
            <w:pPr>
              <w:rPr>
                <w:rFonts w:ascii="Cambria" w:hAnsi="Cambria"/>
                <w:sz w:val="28"/>
                <w:szCs w:val="28"/>
              </w:rPr>
            </w:pPr>
            <w:r>
              <w:rPr>
                <w:rFonts w:ascii="Cambria" w:hAnsi="Cambria"/>
                <w:sz w:val="28"/>
                <w:szCs w:val="28"/>
              </w:rPr>
              <w:t>Does your child have one of our knitted dolls?</w:t>
            </w:r>
            <w:r w:rsidR="00FB4BA2">
              <w:rPr>
                <w:rFonts w:ascii="Cambria" w:hAnsi="Cambria"/>
                <w:sz w:val="28"/>
                <w:szCs w:val="28"/>
              </w:rPr>
              <w:t xml:space="preserve"> </w:t>
            </w:r>
          </w:p>
          <w:p w14:paraId="154EFFBA" w14:textId="77777777" w:rsidR="00FB4BA2" w:rsidRPr="00F82832" w:rsidRDefault="00FB4BA2" w:rsidP="00F82832">
            <w:pPr>
              <w:rPr>
                <w:rFonts w:ascii="Cambria" w:hAnsi="Cambria"/>
                <w:sz w:val="28"/>
                <w:szCs w:val="28"/>
              </w:rPr>
            </w:pPr>
          </w:p>
        </w:tc>
        <w:tc>
          <w:tcPr>
            <w:tcW w:w="6237" w:type="dxa"/>
          </w:tcPr>
          <w:p w14:paraId="12B5519F" w14:textId="77777777" w:rsidR="00F82832" w:rsidRDefault="00F82832" w:rsidP="006D31BD">
            <w:pPr>
              <w:jc w:val="center"/>
            </w:pPr>
          </w:p>
        </w:tc>
      </w:tr>
      <w:tr w:rsidR="005965D5" w14:paraId="3DB9DA49" w14:textId="77777777" w:rsidTr="00CB76F1">
        <w:tc>
          <w:tcPr>
            <w:tcW w:w="3930" w:type="dxa"/>
          </w:tcPr>
          <w:p w14:paraId="632F100F" w14:textId="77777777" w:rsidR="005965D5" w:rsidRDefault="005965D5" w:rsidP="005965D5">
            <w:pPr>
              <w:rPr>
                <w:rFonts w:ascii="Cambria" w:hAnsi="Cambria"/>
                <w:sz w:val="28"/>
                <w:szCs w:val="28"/>
              </w:rPr>
            </w:pPr>
            <w:r>
              <w:rPr>
                <w:rFonts w:ascii="Cambria" w:hAnsi="Cambria"/>
                <w:sz w:val="28"/>
                <w:szCs w:val="28"/>
              </w:rPr>
              <w:t>If this deployment falls during a transition time are you happy for us to share this information with your child’s new school?</w:t>
            </w:r>
          </w:p>
        </w:tc>
        <w:tc>
          <w:tcPr>
            <w:tcW w:w="6237" w:type="dxa"/>
          </w:tcPr>
          <w:p w14:paraId="1F87F474" w14:textId="77777777" w:rsidR="005965D5" w:rsidRDefault="005965D5" w:rsidP="006D31BD">
            <w:pPr>
              <w:jc w:val="center"/>
            </w:pPr>
          </w:p>
        </w:tc>
      </w:tr>
    </w:tbl>
    <w:p w14:paraId="1DF7FBB0" w14:textId="77777777" w:rsidR="00F82832" w:rsidRDefault="00F82832" w:rsidP="00F82832">
      <w:pPr>
        <w:jc w:val="center"/>
        <w:rPr>
          <w:sz w:val="28"/>
          <w:szCs w:val="28"/>
        </w:rPr>
      </w:pPr>
    </w:p>
    <w:p w14:paraId="4D7F4842" w14:textId="77777777" w:rsidR="00F82832" w:rsidRPr="00F82832" w:rsidRDefault="00F82832" w:rsidP="005965D5">
      <w:pPr>
        <w:jc w:val="center"/>
        <w:rPr>
          <w:sz w:val="28"/>
          <w:szCs w:val="28"/>
        </w:rPr>
      </w:pPr>
      <w:r w:rsidRPr="00F82832">
        <w:rPr>
          <w:sz w:val="28"/>
          <w:szCs w:val="28"/>
        </w:rPr>
        <w:t>Don’t forget you can always chat to one of our Service Team – Mrs Bosustow</w:t>
      </w:r>
      <w:r>
        <w:rPr>
          <w:sz w:val="28"/>
          <w:szCs w:val="28"/>
        </w:rPr>
        <w:t>, Mrs Halbauer and Mrs Sanger.</w:t>
      </w:r>
    </w:p>
    <w:sectPr w:rsidR="00F82832" w:rsidRPr="00F82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1BD"/>
    <w:rsid w:val="002C21ED"/>
    <w:rsid w:val="005965D5"/>
    <w:rsid w:val="00665A50"/>
    <w:rsid w:val="006D31BD"/>
    <w:rsid w:val="00CB76F1"/>
    <w:rsid w:val="00F82832"/>
    <w:rsid w:val="00FB4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C77C"/>
  <w15:chartTrackingRefBased/>
  <w15:docId w15:val="{15512FA2-51AF-4F9F-8583-F59F601D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3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6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5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Crofton Hammond Infant School</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dc:creator>
  <cp:keywords/>
  <dc:description/>
  <cp:lastModifiedBy>Andy Heyes</cp:lastModifiedBy>
  <cp:revision>2</cp:revision>
  <cp:lastPrinted>2023-06-20T10:16:00Z</cp:lastPrinted>
  <dcterms:created xsi:type="dcterms:W3CDTF">2024-01-22T08:06:00Z</dcterms:created>
  <dcterms:modified xsi:type="dcterms:W3CDTF">2024-01-22T08:06:00Z</dcterms:modified>
</cp:coreProperties>
</file>